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DAE9" w14:textId="77777777" w:rsidR="00534A14" w:rsidRDefault="00534A14" w:rsidP="00534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77E386" w14:textId="77777777" w:rsidR="00534A14" w:rsidRDefault="00534A14" w:rsidP="00534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7608570" w14:textId="77777777" w:rsidR="00534A14" w:rsidRDefault="00534A14" w:rsidP="00534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5605E">
        <w:rPr>
          <w:rFonts w:ascii="Times New Roman" w:hAnsi="Times New Roman" w:cs="Times New Roman"/>
          <w:b/>
          <w:bCs/>
          <w:sz w:val="32"/>
          <w:szCs w:val="32"/>
        </w:rPr>
        <w:t>Anunt</w:t>
      </w:r>
      <w:proofErr w:type="spellEnd"/>
    </w:p>
    <w:p w14:paraId="0CEBF9E6" w14:textId="77777777" w:rsidR="00534A14" w:rsidRDefault="00534A14" w:rsidP="00534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EA8B9" w14:textId="77777777" w:rsidR="00534A14" w:rsidRDefault="00534A14" w:rsidP="00534A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FB9594" w14:textId="77777777" w:rsidR="00534A14" w:rsidRPr="00947527" w:rsidRDefault="00534A14" w:rsidP="00534A14">
      <w:pPr>
        <w:ind w:firstLine="72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Constantin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Alexandru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reprezentant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al U.A.T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Manesti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anunta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publicul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interesat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luarii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deciziei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etapei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incadrare</w:t>
      </w:r>
      <w:proofErr w:type="spellEnd"/>
      <w:r w:rsidRPr="0065605E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sz w:val="32"/>
          <w:szCs w:val="32"/>
        </w:rPr>
        <w:t>catre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Agentia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Protectia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Mediului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5605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Dambovita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impactului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mediului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; 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adecvate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nu se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supune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evaluarii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impactului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asupra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corpurilor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apa</w:t>
      </w:r>
      <w:proofErr w:type="spellEnd"/>
      <w:r w:rsidRPr="0065605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cadrul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procedurii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evaluare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impactului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asupra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52641">
        <w:rPr>
          <w:rFonts w:ascii="Times New Roman" w:hAnsi="Times New Roman" w:cs="Times New Roman"/>
          <w:b/>
          <w:bCs/>
          <w:sz w:val="32"/>
          <w:szCs w:val="32"/>
        </w:rPr>
        <w:t>,,</w:t>
      </w:r>
      <w:r w:rsidRPr="00947527">
        <w:rPr>
          <w:rFonts w:ascii="Arial" w:eastAsia="Times New Roman" w:hAnsi="Arial" w:cs="Arial"/>
          <w:b/>
          <w:bCs/>
          <w:i/>
          <w:iCs/>
          <w:shd w:val="clear" w:color="auto" w:fill="FFFFFF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Lucrări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modernizare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reabilitare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autorizație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funcționare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pentru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construcția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existentă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extindere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dotări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împrejmuire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amenajări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exterioare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incintă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si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desființare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corpurile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C3, C4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și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C6 la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Scoala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Mănești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comuna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Mănești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proofErr w:type="spellStart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jud</w:t>
      </w:r>
      <w:proofErr w:type="spellEnd"/>
      <w:r w:rsidRPr="00947527">
        <w:rPr>
          <w:rFonts w:ascii="Times New Roman" w:hAnsi="Times New Roman" w:cs="Times New Roman"/>
          <w:b/>
          <w:bCs/>
          <w:i/>
          <w:iCs/>
          <w:sz w:val="32"/>
          <w:szCs w:val="32"/>
        </w:rPr>
        <w:t>. Dâmbovița</w:t>
      </w:r>
      <w:r w:rsidRPr="00452641">
        <w:rPr>
          <w:rFonts w:ascii="Times New Roman" w:hAnsi="Times New Roman" w:cs="Times New Roman"/>
          <w:b/>
          <w:bCs/>
          <w:i/>
          <w:iCs/>
          <w:sz w:val="32"/>
          <w:szCs w:val="32"/>
          <w:lang w:val="en-AU"/>
        </w:rPr>
        <w:t>’’</w:t>
      </w:r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propus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a se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realiza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comuna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Manesti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sat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Manesti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jud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11A6167A" w14:textId="77777777" w:rsidR="00534A14" w:rsidRDefault="00534A14" w:rsidP="00534A14">
      <w:pPr>
        <w:jc w:val="both"/>
        <w:rPr>
          <w:rFonts w:ascii="Times New Roman" w:hAnsi="Times New Roman" w:cs="Times New Roman"/>
          <w:sz w:val="32"/>
          <w:szCs w:val="32"/>
          <w:lang w:val="en-AU"/>
        </w:rPr>
      </w:pPr>
      <w:r>
        <w:rPr>
          <w:rFonts w:ascii="Times New Roman" w:hAnsi="Times New Roman" w:cs="Times New Roman"/>
          <w:sz w:val="32"/>
          <w:szCs w:val="32"/>
          <w:lang w:val="en-AU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deciziei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incadrare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motivele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care o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fundamenteaza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pot fi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consultate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sediul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Agentiei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Protectia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municipiul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Targoviste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strada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Calea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Ialomitei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nr.1,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judetul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Dambovita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, in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zilele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luni-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vineri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AU"/>
        </w:rPr>
        <w:t>intre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 9</w:t>
      </w:r>
      <w:proofErr w:type="gramEnd"/>
      <w:r>
        <w:rPr>
          <w:rFonts w:ascii="Times New Roman" w:hAnsi="Times New Roman" w:cs="Times New Roman"/>
          <w:sz w:val="32"/>
          <w:szCs w:val="32"/>
          <w:lang w:val="en-AU"/>
        </w:rPr>
        <w:t xml:space="preserve">:00-16:00, precum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urmatoarea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adresa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internet </w:t>
      </w:r>
      <w:hyperlink r:id="rId4" w:history="1">
        <w:r w:rsidRPr="00AA23B6">
          <w:rPr>
            <w:rStyle w:val="Hyperlink"/>
            <w:rFonts w:ascii="Times New Roman" w:hAnsi="Times New Roman" w:cs="Times New Roman"/>
            <w:sz w:val="32"/>
            <w:szCs w:val="32"/>
            <w:lang w:val="en-AU"/>
          </w:rPr>
          <w:t>http://apmdb.anpm.ro</w:t>
        </w:r>
      </w:hyperlink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2BB8F347" w14:textId="77777777" w:rsidR="00534A14" w:rsidRDefault="00534A14" w:rsidP="00534A14">
      <w:pPr>
        <w:ind w:firstLine="720"/>
        <w:jc w:val="both"/>
        <w:rPr>
          <w:rFonts w:ascii="Times New Roman" w:hAnsi="Times New Roman" w:cs="Times New Roman"/>
          <w:sz w:val="32"/>
          <w:szCs w:val="32"/>
          <w:lang w:val="en-AU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Publicul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interesat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poate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inainta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comentarii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observatii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proiectul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deciziei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incadrare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in termen de 10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zile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la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publicarea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pe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pagina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de internet </w:t>
      </w:r>
      <w:proofErr w:type="gramStart"/>
      <w:r>
        <w:rPr>
          <w:rFonts w:ascii="Times New Roman" w:hAnsi="Times New Roman" w:cs="Times New Roman"/>
          <w:sz w:val="32"/>
          <w:szCs w:val="32"/>
          <w:lang w:val="en-AU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autoritatii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competente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pentru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protectia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AU"/>
        </w:rPr>
        <w:t>mediului</w:t>
      </w:r>
      <w:proofErr w:type="spellEnd"/>
      <w:r>
        <w:rPr>
          <w:rFonts w:ascii="Times New Roman" w:hAnsi="Times New Roman" w:cs="Times New Roman"/>
          <w:sz w:val="32"/>
          <w:szCs w:val="32"/>
          <w:lang w:val="en-AU"/>
        </w:rPr>
        <w:t>.</w:t>
      </w:r>
    </w:p>
    <w:p w14:paraId="57FBC651" w14:textId="77777777" w:rsidR="00F6147F" w:rsidRDefault="00F6147F"/>
    <w:sectPr w:rsidR="00F61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6"/>
    <w:rsid w:val="00534A14"/>
    <w:rsid w:val="00C70DDB"/>
    <w:rsid w:val="00F35A66"/>
    <w:rsid w:val="00F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66CC2-9299-4A29-980C-3E65F751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db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ThinkCentre AIO</cp:lastModifiedBy>
  <cp:revision>2</cp:revision>
  <dcterms:created xsi:type="dcterms:W3CDTF">2023-09-26T05:58:00Z</dcterms:created>
  <dcterms:modified xsi:type="dcterms:W3CDTF">2023-09-26T05:58:00Z</dcterms:modified>
</cp:coreProperties>
</file>