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5F30" w14:textId="77777777" w:rsidR="0095176B" w:rsidRDefault="0095176B" w:rsidP="009517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65605E">
        <w:rPr>
          <w:rFonts w:ascii="Times New Roman" w:hAnsi="Times New Roman" w:cs="Times New Roman"/>
          <w:b/>
          <w:bCs/>
          <w:sz w:val="32"/>
          <w:szCs w:val="32"/>
        </w:rPr>
        <w:t>Anunt</w:t>
      </w:r>
      <w:proofErr w:type="spellEnd"/>
    </w:p>
    <w:p w14:paraId="7E296836" w14:textId="77777777" w:rsidR="0095176B" w:rsidRDefault="0095176B" w:rsidP="009517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8FCD2A" w14:textId="77777777" w:rsidR="0095176B" w:rsidRDefault="0095176B" w:rsidP="009517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BE8D50" w14:textId="77777777" w:rsidR="0095176B" w:rsidRPr="00947527" w:rsidRDefault="0095176B" w:rsidP="0095176B">
      <w:pPr>
        <w:ind w:firstLine="72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Constantin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Alexandru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reprezentant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al U.A.T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Manesti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65605E">
        <w:rPr>
          <w:rFonts w:ascii="Times New Roman" w:hAnsi="Times New Roman" w:cs="Times New Roman"/>
          <w:sz w:val="32"/>
          <w:szCs w:val="32"/>
        </w:rPr>
        <w:t>anunta</w:t>
      </w:r>
      <w:proofErr w:type="spellEnd"/>
      <w:r w:rsidRPr="0065605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sz w:val="32"/>
          <w:szCs w:val="32"/>
        </w:rPr>
        <w:t>publicul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sz w:val="32"/>
          <w:szCs w:val="32"/>
        </w:rPr>
        <w:t>interesat</w:t>
      </w:r>
      <w:proofErr w:type="spellEnd"/>
      <w:r w:rsidRPr="0065605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sz w:val="32"/>
          <w:szCs w:val="32"/>
        </w:rPr>
        <w:t>asupra</w:t>
      </w:r>
      <w:proofErr w:type="spellEnd"/>
      <w:r w:rsidRPr="0065605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sz w:val="32"/>
          <w:szCs w:val="32"/>
        </w:rPr>
        <w:t>luarii</w:t>
      </w:r>
      <w:proofErr w:type="spellEnd"/>
      <w:r w:rsidRPr="0065605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sz w:val="32"/>
          <w:szCs w:val="32"/>
        </w:rPr>
        <w:t>deciziei</w:t>
      </w:r>
      <w:proofErr w:type="spellEnd"/>
      <w:r w:rsidRPr="0065605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sz w:val="32"/>
          <w:szCs w:val="32"/>
        </w:rPr>
        <w:t>etapei</w:t>
      </w:r>
      <w:proofErr w:type="spellEnd"/>
      <w:r w:rsidRPr="0065605E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65605E">
        <w:rPr>
          <w:rFonts w:ascii="Times New Roman" w:hAnsi="Times New Roman" w:cs="Times New Roman"/>
          <w:sz w:val="32"/>
          <w:szCs w:val="32"/>
        </w:rPr>
        <w:t>incadrare</w:t>
      </w:r>
      <w:proofErr w:type="spellEnd"/>
      <w:r w:rsidRPr="0065605E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65605E">
        <w:rPr>
          <w:rFonts w:ascii="Times New Roman" w:hAnsi="Times New Roman" w:cs="Times New Roman"/>
          <w:sz w:val="32"/>
          <w:szCs w:val="32"/>
        </w:rPr>
        <w:t>catre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Agentia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Protectia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Mediului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5605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Dambovita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nu se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supune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evaluarii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impactului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asupra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mediului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; nu se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supune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evaluarii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adecvate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si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nu se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supune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evaluarii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impactului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asupra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corpurilor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de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apa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>
        <w:rPr>
          <w:rFonts w:ascii="Times New Roman" w:hAnsi="Times New Roman" w:cs="Times New Roman"/>
          <w:sz w:val="32"/>
          <w:szCs w:val="32"/>
        </w:rPr>
        <w:t>cadrul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procedurii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</w:rPr>
        <w:t>evaluare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impactului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asupra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mediului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pentru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proiectul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452641">
        <w:rPr>
          <w:rFonts w:ascii="Times New Roman" w:hAnsi="Times New Roman" w:cs="Times New Roman"/>
          <w:b/>
          <w:bCs/>
          <w:sz w:val="32"/>
          <w:szCs w:val="32"/>
        </w:rPr>
        <w:t>,,</w:t>
      </w:r>
      <w:r w:rsidRPr="00947527">
        <w:rPr>
          <w:rFonts w:ascii="Arial" w:eastAsia="Times New Roman" w:hAnsi="Arial" w:cs="Arial"/>
          <w:b/>
          <w:bCs/>
          <w:i/>
          <w:iCs/>
          <w:shd w:val="clear" w:color="auto" w:fill="FFFFFF"/>
        </w:rPr>
        <w:t xml:space="preserve">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Lucrari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de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modernizare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reabilitare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extindere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dotare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 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autorizare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functionare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pentru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Gradinita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cu program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prelungit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imprejmuire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amenajari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exterioare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incinta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si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desființare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corpul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C2 la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Gradinita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Dragaesti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Ungureni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comuna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Manesti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jud</w:t>
      </w:r>
      <w:proofErr w:type="spellEnd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. </w:t>
      </w:r>
      <w:proofErr w:type="spellStart"/>
      <w:r w:rsidRPr="00FA7C80">
        <w:rPr>
          <w:rFonts w:ascii="Times New Roman" w:hAnsi="Times New Roman" w:cs="Times New Roman"/>
          <w:b/>
          <w:bCs/>
          <w:i/>
          <w:iCs/>
          <w:sz w:val="32"/>
          <w:szCs w:val="32"/>
        </w:rPr>
        <w:t>Dambovita</w:t>
      </w:r>
      <w:proofErr w:type="spellEnd"/>
      <w:r w:rsidRPr="00452641">
        <w:rPr>
          <w:rFonts w:ascii="Times New Roman" w:hAnsi="Times New Roman" w:cs="Times New Roman"/>
          <w:b/>
          <w:bCs/>
          <w:i/>
          <w:iCs/>
          <w:sz w:val="32"/>
          <w:szCs w:val="32"/>
          <w:lang w:val="en-AU"/>
        </w:rPr>
        <w:t>’’</w:t>
      </w:r>
      <w:r>
        <w:rPr>
          <w:rFonts w:ascii="Times New Roman" w:hAnsi="Times New Roman" w:cs="Times New Roman"/>
          <w:sz w:val="32"/>
          <w:szCs w:val="32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propus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a se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realiza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comuna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Manesti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, sat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Dragaesti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Ungureni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jud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Dambovita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>.</w:t>
      </w:r>
    </w:p>
    <w:p w14:paraId="514013B9" w14:textId="77777777" w:rsidR="0095176B" w:rsidRDefault="0095176B" w:rsidP="0095176B">
      <w:pPr>
        <w:jc w:val="both"/>
        <w:rPr>
          <w:rFonts w:ascii="Times New Roman" w:hAnsi="Times New Roman" w:cs="Times New Roman"/>
          <w:sz w:val="32"/>
          <w:szCs w:val="32"/>
          <w:lang w:val="en-AU"/>
        </w:rPr>
      </w:pPr>
      <w:r>
        <w:rPr>
          <w:rFonts w:ascii="Times New Roman" w:hAnsi="Times New Roman" w:cs="Times New Roman"/>
          <w:sz w:val="32"/>
          <w:szCs w:val="32"/>
          <w:lang w:val="en-AU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Proiectul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deciziei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incadrare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si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motivele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care o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fundamenteaza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pot fi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consultate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sediul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Agentiei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pentru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Protectia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Mediului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Dambovita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municipiul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Targoviste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strada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Calea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Ialomitei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, nr.1,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judetul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Dambovita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, in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zilele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de luni-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vineri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AU"/>
        </w:rPr>
        <w:t>intre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 9</w:t>
      </w:r>
      <w:proofErr w:type="gramEnd"/>
      <w:r>
        <w:rPr>
          <w:rFonts w:ascii="Times New Roman" w:hAnsi="Times New Roman" w:cs="Times New Roman"/>
          <w:sz w:val="32"/>
          <w:szCs w:val="32"/>
          <w:lang w:val="en-AU"/>
        </w:rPr>
        <w:t xml:space="preserve">:00-16:00, precum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si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urmatoarea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adresa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de internet </w:t>
      </w:r>
      <w:hyperlink r:id="rId4" w:history="1">
        <w:r w:rsidRPr="00AA23B6">
          <w:rPr>
            <w:rStyle w:val="Hyperlink"/>
            <w:rFonts w:ascii="Times New Roman" w:hAnsi="Times New Roman" w:cs="Times New Roman"/>
            <w:sz w:val="32"/>
            <w:szCs w:val="32"/>
            <w:lang w:val="en-AU"/>
          </w:rPr>
          <w:t>http://apmdb.anpm.ro</w:t>
        </w:r>
      </w:hyperlink>
      <w:r>
        <w:rPr>
          <w:rFonts w:ascii="Times New Roman" w:hAnsi="Times New Roman" w:cs="Times New Roman"/>
          <w:sz w:val="32"/>
          <w:szCs w:val="32"/>
          <w:lang w:val="en-AU"/>
        </w:rPr>
        <w:t>.</w:t>
      </w:r>
    </w:p>
    <w:p w14:paraId="22417BFF" w14:textId="77777777" w:rsidR="0095176B" w:rsidRPr="00EF0FBB" w:rsidRDefault="0095176B" w:rsidP="0095176B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n-AU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Publicul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interesat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poate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inainta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comentarii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observatii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proiectul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deciziei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incadrare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in termen de 10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zile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de la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publicarea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pe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pagina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de internet </w:t>
      </w:r>
      <w:proofErr w:type="gramStart"/>
      <w:r>
        <w:rPr>
          <w:rFonts w:ascii="Times New Roman" w:hAnsi="Times New Roman" w:cs="Times New Roman"/>
          <w:sz w:val="32"/>
          <w:szCs w:val="32"/>
          <w:lang w:val="en-AU"/>
        </w:rPr>
        <w:t>a</w:t>
      </w:r>
      <w:proofErr w:type="gram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autoritatii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competente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pentru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protectia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mediului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>.</w:t>
      </w:r>
    </w:p>
    <w:p w14:paraId="43031DDA" w14:textId="77777777" w:rsidR="00F6147F" w:rsidRDefault="00F6147F"/>
    <w:sectPr w:rsidR="00F61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72"/>
    <w:rsid w:val="00670B8A"/>
    <w:rsid w:val="0095176B"/>
    <w:rsid w:val="009C4772"/>
    <w:rsid w:val="00F6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1A5B1-4493-4220-B7A4-6E26D1AD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17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mdb.anp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ThinkCentre AIO</cp:lastModifiedBy>
  <cp:revision>2</cp:revision>
  <dcterms:created xsi:type="dcterms:W3CDTF">2023-09-26T05:58:00Z</dcterms:created>
  <dcterms:modified xsi:type="dcterms:W3CDTF">2023-09-26T05:58:00Z</dcterms:modified>
</cp:coreProperties>
</file>